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62" w:rsidRPr="00CA3773" w:rsidRDefault="003E2862" w:rsidP="003E2862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Μαθηματικά </w:t>
      </w:r>
      <w:r>
        <w:rPr>
          <w:b/>
          <w:i/>
          <w:sz w:val="36"/>
          <w:szCs w:val="36"/>
          <w:lang w:val="en-US"/>
        </w:rPr>
        <w:t>E</w:t>
      </w:r>
      <w:r w:rsidRPr="00882DF6">
        <w:rPr>
          <w:b/>
          <w:i/>
          <w:sz w:val="36"/>
          <w:szCs w:val="36"/>
        </w:rPr>
        <w:t>’ Δημοτικού</w:t>
      </w:r>
      <w:r>
        <w:rPr>
          <w:b/>
          <w:i/>
          <w:sz w:val="28"/>
          <w:szCs w:val="28"/>
        </w:rPr>
        <w:t xml:space="preserve">                                           </w:t>
      </w:r>
      <w:r w:rsidRPr="00CA3773">
        <w:rPr>
          <w:b/>
          <w:i/>
          <w:sz w:val="28"/>
          <w:szCs w:val="28"/>
        </w:rPr>
        <w:t>Όνομα</w:t>
      </w:r>
      <w:r>
        <w:rPr>
          <w:b/>
          <w:i/>
          <w:sz w:val="28"/>
          <w:szCs w:val="28"/>
        </w:rPr>
        <w:t>:………</w:t>
      </w:r>
      <w:r w:rsidRPr="00CA3773">
        <w:rPr>
          <w:b/>
          <w:i/>
          <w:sz w:val="28"/>
          <w:szCs w:val="28"/>
        </w:rPr>
        <w:t>…………</w:t>
      </w:r>
      <w:r>
        <w:rPr>
          <w:b/>
          <w:i/>
          <w:sz w:val="28"/>
          <w:szCs w:val="28"/>
        </w:rPr>
        <w:t>….</w:t>
      </w:r>
      <w:r w:rsidRPr="00CA3773">
        <w:rPr>
          <w:b/>
          <w:i/>
          <w:sz w:val="28"/>
          <w:szCs w:val="28"/>
        </w:rPr>
        <w:t>…………..</w:t>
      </w:r>
    </w:p>
    <w:p w:rsidR="003E2862" w:rsidRPr="00CA3773" w:rsidRDefault="003E2862" w:rsidP="003E2862">
      <w:pPr>
        <w:jc w:val="right"/>
        <w:rPr>
          <w:b/>
          <w:i/>
          <w:sz w:val="28"/>
          <w:szCs w:val="28"/>
        </w:rPr>
      </w:pPr>
      <w:r w:rsidRPr="00CA3773">
        <w:rPr>
          <w:b/>
          <w:i/>
          <w:sz w:val="28"/>
          <w:szCs w:val="28"/>
        </w:rPr>
        <w:t>Ημερομηνία: ………………</w:t>
      </w:r>
      <w:r>
        <w:rPr>
          <w:b/>
          <w:i/>
          <w:sz w:val="28"/>
          <w:szCs w:val="28"/>
        </w:rPr>
        <w:t>………</w:t>
      </w:r>
      <w:r w:rsidRPr="00CA3773">
        <w:rPr>
          <w:b/>
          <w:i/>
          <w:sz w:val="28"/>
          <w:szCs w:val="28"/>
        </w:rPr>
        <w:t>…….</w:t>
      </w:r>
    </w:p>
    <w:p w:rsidR="003E2862" w:rsidRPr="00CA3773" w:rsidRDefault="003E2862" w:rsidP="003E2862">
      <w:pPr>
        <w:rPr>
          <w:sz w:val="28"/>
          <w:szCs w:val="28"/>
        </w:rPr>
      </w:pPr>
    </w:p>
    <w:p w:rsidR="00FF291D" w:rsidRDefault="00111180" w:rsidP="00FF291D">
      <w:pPr>
        <w:pStyle w:val="a4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Κεφάλαιο 18</w:t>
      </w:r>
      <w:r w:rsidR="00FF291D" w:rsidRPr="00FF291D">
        <w:rPr>
          <w:rFonts w:ascii="Comic Sans MS" w:hAnsi="Comic Sans MS"/>
          <w:b/>
          <w:sz w:val="40"/>
          <w:szCs w:val="40"/>
        </w:rPr>
        <w:t xml:space="preserve">ο: </w:t>
      </w:r>
      <w:r>
        <w:rPr>
          <w:rFonts w:ascii="Comic Sans MS" w:hAnsi="Comic Sans MS"/>
          <w:b/>
          <w:sz w:val="40"/>
          <w:szCs w:val="40"/>
        </w:rPr>
        <w:t>Πρόσθεση και αφαίρεση</w:t>
      </w:r>
      <w:r w:rsidR="00FF291D" w:rsidRPr="00FF291D">
        <w:rPr>
          <w:rFonts w:ascii="Comic Sans MS" w:hAnsi="Comic Sans MS"/>
          <w:b/>
          <w:sz w:val="40"/>
          <w:szCs w:val="40"/>
        </w:rPr>
        <w:t xml:space="preserve"> κλασμάτων.</w:t>
      </w:r>
    </w:p>
    <w:p w:rsidR="00FF291D" w:rsidRPr="00FF291D" w:rsidRDefault="00FF291D" w:rsidP="00FF291D">
      <w:pPr>
        <w:pStyle w:val="a4"/>
        <w:jc w:val="center"/>
        <w:rPr>
          <w:rFonts w:ascii="Comic Sans MS" w:hAnsi="Comic Sans MS"/>
          <w:b/>
          <w:sz w:val="40"/>
          <w:szCs w:val="40"/>
        </w:rPr>
      </w:pPr>
    </w:p>
    <w:p w:rsidR="00FF291D" w:rsidRPr="00FF291D" w:rsidRDefault="00FF291D" w:rsidP="00FF291D">
      <w:pPr>
        <w:pStyle w:val="a4"/>
        <w:numPr>
          <w:ilvl w:val="0"/>
          <w:numId w:val="4"/>
        </w:numPr>
        <w:tabs>
          <w:tab w:val="center" w:pos="5233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FF291D">
        <w:rPr>
          <w:rFonts w:ascii="Comic Sans MS" w:hAnsi="Comic Sans MS"/>
          <w:sz w:val="28"/>
          <w:szCs w:val="28"/>
        </w:rPr>
        <w:t>Να υπολογίσετε την τιμή των κλασματικών παραστάσεων και να απλοποιήσετε όσα κλάσματα δεν είναι ανάγωγα.</w:t>
      </w:r>
    </w:p>
    <w:p w:rsidR="00FF291D" w:rsidRPr="00162460" w:rsidRDefault="00FF291D" w:rsidP="00FF291D">
      <w:pPr>
        <w:tabs>
          <w:tab w:val="center" w:pos="5233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FF291D" w:rsidRPr="00C44260" w:rsidTr="001932F2">
        <w:tc>
          <w:tcPr>
            <w:tcW w:w="5341" w:type="dxa"/>
          </w:tcPr>
          <w:p w:rsidR="00FF291D" w:rsidRPr="00C44260" w:rsidRDefault="00FF291D" w:rsidP="001932F2">
            <w:pPr>
              <w:tabs>
                <w:tab w:val="center" w:pos="5233"/>
              </w:tabs>
              <w:spacing w:after="0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C44260">
              <w:rPr>
                <w:position w:val="-22"/>
              </w:rPr>
              <w:object w:dxaOrig="25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29.25pt" o:ole="">
                  <v:imagedata r:id="rId5" o:title=""/>
                </v:shape>
                <o:OLEObject Type="Embed" ProgID="Equation.DSMT4" ShapeID="_x0000_i1025" DrawAspect="Content" ObjectID="_1594306253" r:id="rId6"/>
              </w:object>
            </w:r>
          </w:p>
        </w:tc>
        <w:tc>
          <w:tcPr>
            <w:tcW w:w="5341" w:type="dxa"/>
          </w:tcPr>
          <w:p w:rsidR="00FF291D" w:rsidRPr="00C44260" w:rsidRDefault="00FF291D" w:rsidP="001932F2">
            <w:pPr>
              <w:tabs>
                <w:tab w:val="center" w:pos="5233"/>
              </w:tabs>
              <w:spacing w:after="0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C44260">
              <w:rPr>
                <w:position w:val="-22"/>
              </w:rPr>
              <w:object w:dxaOrig="2480" w:dyaOrig="580">
                <v:shape id="_x0000_i1026" type="#_x0000_t75" style="width:123.75pt;height:29.25pt" o:ole="">
                  <v:imagedata r:id="rId7" o:title=""/>
                </v:shape>
                <o:OLEObject Type="Embed" ProgID="Equation.DSMT4" ShapeID="_x0000_i1026" DrawAspect="Content" ObjectID="_1594306254" r:id="rId8"/>
              </w:object>
            </w:r>
          </w:p>
        </w:tc>
      </w:tr>
      <w:tr w:rsidR="00FF291D" w:rsidRPr="00C44260" w:rsidTr="001932F2">
        <w:tc>
          <w:tcPr>
            <w:tcW w:w="5341" w:type="dxa"/>
          </w:tcPr>
          <w:p w:rsidR="00FF291D" w:rsidRPr="00C44260" w:rsidRDefault="00FF291D" w:rsidP="001932F2">
            <w:pPr>
              <w:tabs>
                <w:tab w:val="center" w:pos="5233"/>
              </w:tabs>
              <w:spacing w:after="0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C44260">
              <w:rPr>
                <w:position w:val="-22"/>
              </w:rPr>
              <w:object w:dxaOrig="2640" w:dyaOrig="580">
                <v:shape id="_x0000_i1027" type="#_x0000_t75" style="width:132pt;height:29.25pt" o:ole="">
                  <v:imagedata r:id="rId9" o:title=""/>
                </v:shape>
                <o:OLEObject Type="Embed" ProgID="Equation.DSMT4" ShapeID="_x0000_i1027" DrawAspect="Content" ObjectID="_1594306255" r:id="rId10"/>
              </w:object>
            </w:r>
          </w:p>
        </w:tc>
        <w:tc>
          <w:tcPr>
            <w:tcW w:w="5341" w:type="dxa"/>
          </w:tcPr>
          <w:p w:rsidR="00FF291D" w:rsidRPr="00C44260" w:rsidRDefault="00FF291D" w:rsidP="001932F2">
            <w:pPr>
              <w:tabs>
                <w:tab w:val="center" w:pos="5233"/>
              </w:tabs>
              <w:spacing w:after="0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C44260">
              <w:rPr>
                <w:position w:val="-22"/>
              </w:rPr>
              <w:object w:dxaOrig="2620" w:dyaOrig="580">
                <v:shape id="_x0000_i1028" type="#_x0000_t75" style="width:131.25pt;height:29.25pt" o:ole="">
                  <v:imagedata r:id="rId11" o:title=""/>
                </v:shape>
                <o:OLEObject Type="Embed" ProgID="Equation.DSMT4" ShapeID="_x0000_i1028" DrawAspect="Content" ObjectID="_1594306256" r:id="rId12"/>
              </w:object>
            </w:r>
          </w:p>
        </w:tc>
      </w:tr>
      <w:tr w:rsidR="00FF291D" w:rsidRPr="00C44260" w:rsidTr="001932F2">
        <w:tc>
          <w:tcPr>
            <w:tcW w:w="5341" w:type="dxa"/>
          </w:tcPr>
          <w:p w:rsidR="00FF291D" w:rsidRPr="00C44260" w:rsidRDefault="00FF291D" w:rsidP="001932F2">
            <w:pPr>
              <w:tabs>
                <w:tab w:val="center" w:pos="5233"/>
              </w:tabs>
              <w:spacing w:after="0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C44260">
              <w:rPr>
                <w:position w:val="-22"/>
              </w:rPr>
              <w:object w:dxaOrig="2740" w:dyaOrig="580">
                <v:shape id="_x0000_i1029" type="#_x0000_t75" style="width:137.25pt;height:29.25pt" o:ole="">
                  <v:imagedata r:id="rId13" o:title=""/>
                </v:shape>
                <o:OLEObject Type="Embed" ProgID="Equation.DSMT4" ShapeID="_x0000_i1029" DrawAspect="Content" ObjectID="_1594306257" r:id="rId14"/>
              </w:object>
            </w:r>
          </w:p>
        </w:tc>
        <w:tc>
          <w:tcPr>
            <w:tcW w:w="5341" w:type="dxa"/>
          </w:tcPr>
          <w:p w:rsidR="00FF291D" w:rsidRPr="00C44260" w:rsidRDefault="00FF291D" w:rsidP="001932F2">
            <w:pPr>
              <w:tabs>
                <w:tab w:val="center" w:pos="5233"/>
              </w:tabs>
              <w:spacing w:after="0"/>
              <w:jc w:val="center"/>
              <w:rPr>
                <w:rFonts w:ascii="Comic Sans MS" w:hAnsi="Comic Sans MS"/>
                <w:b/>
                <w:i/>
                <w:sz w:val="40"/>
                <w:szCs w:val="40"/>
              </w:rPr>
            </w:pPr>
            <w:r w:rsidRPr="00C44260">
              <w:rPr>
                <w:position w:val="-22"/>
              </w:rPr>
              <w:object w:dxaOrig="2720" w:dyaOrig="580">
                <v:shape id="_x0000_i1030" type="#_x0000_t75" style="width:135.75pt;height:29.25pt" o:ole="">
                  <v:imagedata r:id="rId15" o:title=""/>
                </v:shape>
                <o:OLEObject Type="Embed" ProgID="Equation.DSMT4" ShapeID="_x0000_i1030" DrawAspect="Content" ObjectID="_1594306258" r:id="rId16"/>
              </w:object>
            </w:r>
          </w:p>
        </w:tc>
      </w:tr>
    </w:tbl>
    <w:p w:rsidR="00FF291D" w:rsidRDefault="00FF291D" w:rsidP="007A5620">
      <w:pPr>
        <w:tabs>
          <w:tab w:val="left" w:pos="1905"/>
        </w:tabs>
        <w:jc w:val="both"/>
        <w:rPr>
          <w:rFonts w:ascii="Comic Sans MS" w:hAnsi="Comic Sans MS"/>
          <w:sz w:val="28"/>
          <w:szCs w:val="28"/>
        </w:rPr>
      </w:pPr>
    </w:p>
    <w:p w:rsidR="00FC4ECB" w:rsidRDefault="00FC4ECB" w:rsidP="00FC4ECB">
      <w:pPr>
        <w:tabs>
          <w:tab w:val="left" w:pos="1905"/>
        </w:tabs>
        <w:jc w:val="center"/>
        <w:rPr>
          <w:rFonts w:ascii="Comic Sans MS" w:hAnsi="Comic Sans MS"/>
          <w:sz w:val="28"/>
          <w:szCs w:val="28"/>
        </w:rPr>
      </w:pPr>
      <w:r w:rsidRPr="00FC4ECB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1878890" cy="1638300"/>
            <wp:effectExtent l="19050" t="0" r="7060" b="0"/>
            <wp:docPr id="3" name="Εικόνα 3" descr="school-supplies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-supplies%20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89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ECB" w:rsidRDefault="00FC4ECB" w:rsidP="007A5620">
      <w:pPr>
        <w:tabs>
          <w:tab w:val="left" w:pos="1905"/>
        </w:tabs>
        <w:jc w:val="both"/>
        <w:rPr>
          <w:rFonts w:ascii="Comic Sans MS" w:hAnsi="Comic Sans MS"/>
          <w:sz w:val="28"/>
          <w:szCs w:val="28"/>
        </w:rPr>
      </w:pPr>
    </w:p>
    <w:p w:rsidR="00FF291D" w:rsidRPr="00FF291D" w:rsidRDefault="00FF291D" w:rsidP="00FF291D">
      <w:pPr>
        <w:pStyle w:val="a4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FF291D">
        <w:rPr>
          <w:rFonts w:ascii="Comic Sans MS" w:hAnsi="Comic Sans MS"/>
          <w:sz w:val="28"/>
          <w:szCs w:val="28"/>
        </w:rPr>
        <w:t xml:space="preserve"> Να συμπληρώσετε το σύμβολο της ισότητας ή της ανισότητας ανάμεσα στα παρακάτω ζευγάρια κλασμάτων:</w:t>
      </w:r>
    </w:p>
    <w:tbl>
      <w:tblPr>
        <w:tblW w:w="0" w:type="auto"/>
        <w:tblLook w:val="04A0"/>
      </w:tblPr>
      <w:tblGrid>
        <w:gridCol w:w="3560"/>
        <w:gridCol w:w="3561"/>
        <w:gridCol w:w="3561"/>
      </w:tblGrid>
      <w:tr w:rsidR="00FF291D" w:rsidRPr="00DC2DE8" w:rsidTr="001932F2">
        <w:tc>
          <w:tcPr>
            <w:tcW w:w="3560" w:type="dxa"/>
          </w:tcPr>
          <w:p w:rsidR="00FF291D" w:rsidRPr="00DC2DE8" w:rsidRDefault="00B77401" w:rsidP="001932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C2DE8">
              <w:rPr>
                <w:position w:val="-22"/>
              </w:rPr>
              <w:object w:dxaOrig="1060" w:dyaOrig="600">
                <v:shape id="_x0000_i1034" type="#_x0000_t75" style="width:53.25pt;height:30pt" o:ole="">
                  <v:imagedata r:id="rId18" o:title=""/>
                </v:shape>
                <o:OLEObject Type="Embed" ProgID="Equation.DSMT4" ShapeID="_x0000_i1034" DrawAspect="Content" ObjectID="_1594306259" r:id="rId19"/>
              </w:object>
            </w:r>
          </w:p>
        </w:tc>
        <w:tc>
          <w:tcPr>
            <w:tcW w:w="3561" w:type="dxa"/>
          </w:tcPr>
          <w:p w:rsidR="00FF291D" w:rsidRPr="00DC2DE8" w:rsidRDefault="00B77401" w:rsidP="001932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C2DE8">
              <w:rPr>
                <w:position w:val="-22"/>
              </w:rPr>
              <w:object w:dxaOrig="1340" w:dyaOrig="600">
                <v:shape id="_x0000_i1035" type="#_x0000_t75" style="width:66.75pt;height:30pt" o:ole="">
                  <v:imagedata r:id="rId20" o:title=""/>
                </v:shape>
                <o:OLEObject Type="Embed" ProgID="Equation.DSMT4" ShapeID="_x0000_i1035" DrawAspect="Content" ObjectID="_1594306260" r:id="rId21"/>
              </w:object>
            </w:r>
          </w:p>
        </w:tc>
        <w:tc>
          <w:tcPr>
            <w:tcW w:w="3561" w:type="dxa"/>
          </w:tcPr>
          <w:p w:rsidR="00FF291D" w:rsidRPr="00DC2DE8" w:rsidRDefault="00B77401" w:rsidP="001932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C2DE8">
              <w:rPr>
                <w:position w:val="-22"/>
              </w:rPr>
              <w:object w:dxaOrig="940" w:dyaOrig="600">
                <v:shape id="_x0000_i1036" type="#_x0000_t75" style="width:47.25pt;height:30pt" o:ole="">
                  <v:imagedata r:id="rId22" o:title=""/>
                </v:shape>
                <o:OLEObject Type="Embed" ProgID="Equation.DSMT4" ShapeID="_x0000_i1036" DrawAspect="Content" ObjectID="_1594306261" r:id="rId23"/>
              </w:object>
            </w:r>
          </w:p>
        </w:tc>
      </w:tr>
      <w:tr w:rsidR="00FF291D" w:rsidRPr="00DC2DE8" w:rsidTr="001932F2">
        <w:tc>
          <w:tcPr>
            <w:tcW w:w="3560" w:type="dxa"/>
          </w:tcPr>
          <w:p w:rsidR="00FF291D" w:rsidRPr="00DC2DE8" w:rsidRDefault="00B77401" w:rsidP="001932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C2DE8">
              <w:rPr>
                <w:position w:val="-22"/>
              </w:rPr>
              <w:object w:dxaOrig="980" w:dyaOrig="600">
                <v:shape id="_x0000_i1037" type="#_x0000_t75" style="width:49.5pt;height:30pt" o:ole="">
                  <v:imagedata r:id="rId24" o:title=""/>
                </v:shape>
                <o:OLEObject Type="Embed" ProgID="Equation.DSMT4" ShapeID="_x0000_i1037" DrawAspect="Content" ObjectID="_1594306262" r:id="rId25"/>
              </w:object>
            </w:r>
          </w:p>
        </w:tc>
        <w:tc>
          <w:tcPr>
            <w:tcW w:w="3561" w:type="dxa"/>
          </w:tcPr>
          <w:p w:rsidR="00FF291D" w:rsidRPr="00DC2DE8" w:rsidRDefault="00B77401" w:rsidP="001932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C2DE8">
              <w:rPr>
                <w:position w:val="-22"/>
              </w:rPr>
              <w:object w:dxaOrig="980" w:dyaOrig="600">
                <v:shape id="_x0000_i1038" type="#_x0000_t75" style="width:49.5pt;height:30pt" o:ole="">
                  <v:imagedata r:id="rId26" o:title=""/>
                </v:shape>
                <o:OLEObject Type="Embed" ProgID="Equation.DSMT4" ShapeID="_x0000_i1038" DrawAspect="Content" ObjectID="_1594306263" r:id="rId27"/>
              </w:object>
            </w:r>
          </w:p>
        </w:tc>
        <w:tc>
          <w:tcPr>
            <w:tcW w:w="3561" w:type="dxa"/>
          </w:tcPr>
          <w:p w:rsidR="00FF291D" w:rsidRPr="00DC2DE8" w:rsidRDefault="00B77401" w:rsidP="001932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C2DE8">
              <w:rPr>
                <w:position w:val="-22"/>
              </w:rPr>
              <w:object w:dxaOrig="960" w:dyaOrig="600">
                <v:shape id="_x0000_i1039" type="#_x0000_t75" style="width:48pt;height:30pt" o:ole="">
                  <v:imagedata r:id="rId28" o:title=""/>
                </v:shape>
                <o:OLEObject Type="Embed" ProgID="Equation.DSMT4" ShapeID="_x0000_i1039" DrawAspect="Content" ObjectID="_1594306264" r:id="rId29"/>
              </w:object>
            </w:r>
          </w:p>
        </w:tc>
      </w:tr>
    </w:tbl>
    <w:p w:rsidR="00FF291D" w:rsidRDefault="00FF291D" w:rsidP="007A5620">
      <w:pPr>
        <w:tabs>
          <w:tab w:val="left" w:pos="1905"/>
        </w:tabs>
        <w:jc w:val="both"/>
        <w:rPr>
          <w:rFonts w:ascii="Comic Sans MS" w:hAnsi="Comic Sans MS"/>
          <w:sz w:val="28"/>
          <w:szCs w:val="28"/>
          <w:lang w:val="en-US"/>
        </w:rPr>
      </w:pPr>
    </w:p>
    <w:p w:rsidR="00360304" w:rsidRPr="00360304" w:rsidRDefault="00360304" w:rsidP="007A5620">
      <w:pPr>
        <w:tabs>
          <w:tab w:val="left" w:pos="1905"/>
        </w:tabs>
        <w:jc w:val="both"/>
        <w:rPr>
          <w:rFonts w:ascii="Comic Sans MS" w:hAnsi="Comic Sans MS"/>
          <w:sz w:val="28"/>
          <w:szCs w:val="28"/>
          <w:lang w:val="en-US"/>
        </w:rPr>
      </w:pPr>
    </w:p>
    <w:p w:rsidR="00FC4ECB" w:rsidRDefault="00FC4ECB" w:rsidP="007A5620">
      <w:pPr>
        <w:tabs>
          <w:tab w:val="left" w:pos="1905"/>
        </w:tabs>
        <w:jc w:val="both"/>
        <w:rPr>
          <w:rFonts w:ascii="Comic Sans MS" w:hAnsi="Comic Sans MS"/>
          <w:sz w:val="28"/>
          <w:szCs w:val="28"/>
        </w:rPr>
      </w:pPr>
    </w:p>
    <w:p w:rsidR="00FF291D" w:rsidRPr="00360304" w:rsidRDefault="00FF291D" w:rsidP="00FF291D">
      <w:pPr>
        <w:pStyle w:val="a4"/>
        <w:numPr>
          <w:ilvl w:val="0"/>
          <w:numId w:val="4"/>
        </w:numPr>
        <w:tabs>
          <w:tab w:val="center" w:pos="5233"/>
        </w:tabs>
        <w:spacing w:after="0"/>
        <w:jc w:val="both"/>
        <w:rPr>
          <w:rFonts w:ascii="Comic Sans MS" w:hAnsi="Comic Sans MS"/>
          <w:sz w:val="28"/>
          <w:szCs w:val="28"/>
        </w:rPr>
      </w:pPr>
      <w:r w:rsidRPr="00FF291D">
        <w:rPr>
          <w:rFonts w:ascii="Comic Sans MS" w:hAnsi="Comic Sans MS"/>
          <w:sz w:val="28"/>
          <w:szCs w:val="28"/>
        </w:rPr>
        <w:lastRenderedPageBreak/>
        <w:t xml:space="preserve">Ο Αλέξης είχε 3 κιλά αλεύρι. Έφτιαξε ψωμάκια για τους συμμαθητές του και χρησιμοποίησε τα </w:t>
      </w:r>
      <w:r w:rsidRPr="005474EA">
        <w:rPr>
          <w:position w:val="-22"/>
        </w:rPr>
        <w:object w:dxaOrig="240" w:dyaOrig="600">
          <v:shape id="_x0000_i1031" type="#_x0000_t75" style="width:12pt;height:30pt" o:ole="">
            <v:imagedata r:id="rId30" o:title=""/>
          </v:shape>
          <o:OLEObject Type="Embed" ProgID="Equation.DSMT4" ShapeID="_x0000_i1031" DrawAspect="Content" ObjectID="_1594306265" r:id="rId31"/>
        </w:object>
      </w:r>
      <w:r w:rsidRPr="00FF291D">
        <w:rPr>
          <w:rFonts w:ascii="Comic Sans MS" w:hAnsi="Comic Sans MS"/>
          <w:sz w:val="28"/>
          <w:szCs w:val="28"/>
        </w:rPr>
        <w:t xml:space="preserve"> του κιλού. Τι μέρος του κιλού αλεύρι του έμεινε;</w:t>
      </w:r>
    </w:p>
    <w:p w:rsidR="00360304" w:rsidRPr="00FF291D" w:rsidRDefault="00360304" w:rsidP="00360304">
      <w:pPr>
        <w:pStyle w:val="a4"/>
        <w:tabs>
          <w:tab w:val="center" w:pos="5233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29" style="position:absolute;left:0;text-align:left;margin-left:2.25pt;margin-top:16.65pt;width:521.25pt;height:164.25pt;z-index:251661312" arcsize="10923f" strokeweight="1pt">
            <v:stroke dashstyle="dash"/>
            <v:shadow color="#868686"/>
          </v:roundrect>
        </w:pict>
      </w:r>
    </w:p>
    <w:p w:rsidR="00FF291D" w:rsidRPr="00FF4306" w:rsidRDefault="00FF291D" w:rsidP="00FF291D">
      <w:pPr>
        <w:rPr>
          <w:rFonts w:ascii="Comic Sans MS" w:hAnsi="Comic Sans MS"/>
          <w:sz w:val="28"/>
          <w:szCs w:val="28"/>
        </w:rPr>
      </w:pPr>
    </w:p>
    <w:p w:rsidR="00FF291D" w:rsidRPr="00FF4306" w:rsidRDefault="00FF291D" w:rsidP="00FF291D">
      <w:pPr>
        <w:rPr>
          <w:rFonts w:ascii="Comic Sans MS" w:hAnsi="Comic Sans MS"/>
          <w:sz w:val="28"/>
          <w:szCs w:val="28"/>
        </w:rPr>
      </w:pPr>
    </w:p>
    <w:p w:rsidR="00FF291D" w:rsidRPr="00FF4306" w:rsidRDefault="00FF291D" w:rsidP="00FF291D">
      <w:pPr>
        <w:rPr>
          <w:rFonts w:ascii="Comic Sans MS" w:hAnsi="Comic Sans MS"/>
          <w:sz w:val="28"/>
          <w:szCs w:val="28"/>
        </w:rPr>
      </w:pPr>
    </w:p>
    <w:p w:rsidR="00FF291D" w:rsidRPr="00FF4306" w:rsidRDefault="00FF291D" w:rsidP="00FF291D">
      <w:pPr>
        <w:rPr>
          <w:rFonts w:ascii="Comic Sans MS" w:hAnsi="Comic Sans MS"/>
          <w:sz w:val="28"/>
          <w:szCs w:val="28"/>
        </w:rPr>
      </w:pPr>
    </w:p>
    <w:p w:rsidR="00FF291D" w:rsidRPr="00FF4306" w:rsidRDefault="00FF291D" w:rsidP="00FF291D">
      <w:pPr>
        <w:rPr>
          <w:rFonts w:ascii="Comic Sans MS" w:hAnsi="Comic Sans MS"/>
          <w:sz w:val="28"/>
          <w:szCs w:val="28"/>
        </w:rPr>
      </w:pPr>
    </w:p>
    <w:p w:rsidR="00FF291D" w:rsidRDefault="00FF291D" w:rsidP="00FF291D">
      <w:pPr>
        <w:rPr>
          <w:rFonts w:ascii="Comic Sans MS" w:hAnsi="Comic Sans MS"/>
          <w:sz w:val="28"/>
          <w:szCs w:val="28"/>
        </w:rPr>
      </w:pPr>
    </w:p>
    <w:p w:rsidR="00FF291D" w:rsidRDefault="00BE2C90" w:rsidP="00FF29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28" style="position:absolute;margin-left:-5.25pt;margin-top:85.25pt;width:521.25pt;height:164.25pt;z-index:251660288" arcsize="10923f" strokeweight="1pt">
            <v:stroke dashstyle="dash"/>
            <v:shadow color="#868686"/>
          </v:roundrect>
        </w:pict>
      </w:r>
      <w:r w:rsidR="00FF291D">
        <w:rPr>
          <w:rFonts w:ascii="Comic Sans MS" w:hAnsi="Comic Sans MS"/>
          <w:sz w:val="28"/>
          <w:szCs w:val="28"/>
        </w:rPr>
        <w:t>4. Για μια εξόρμηση στην Πάρνηθα, η Λένι</w:t>
      </w:r>
      <w:r w:rsidR="00FF291D">
        <w:rPr>
          <w:rFonts w:ascii="Comic Sans MS" w:hAnsi="Comic Sans MS"/>
          <w:sz w:val="28"/>
          <w:szCs w:val="28"/>
          <w:lang w:val="en-US"/>
        </w:rPr>
        <w:t>a</w:t>
      </w:r>
      <w:r w:rsidR="00FF291D">
        <w:rPr>
          <w:rFonts w:ascii="Comic Sans MS" w:hAnsi="Comic Sans MS"/>
          <w:sz w:val="28"/>
          <w:szCs w:val="28"/>
        </w:rPr>
        <w:t xml:space="preserve"> έβαλε στο σακίδιο της μια φωτογραφική μηχανή που ζυγίζει </w:t>
      </w:r>
      <w:r w:rsidR="00FF291D" w:rsidRPr="005474EA">
        <w:rPr>
          <w:position w:val="-22"/>
        </w:rPr>
        <w:object w:dxaOrig="240" w:dyaOrig="580">
          <v:shape id="_x0000_i1032" type="#_x0000_t75" style="width:12pt;height:29.25pt" o:ole="">
            <v:imagedata r:id="rId32" o:title=""/>
          </v:shape>
          <o:OLEObject Type="Embed" ProgID="Equation.DSMT4" ShapeID="_x0000_i1032" DrawAspect="Content" ObjectID="_1594306266" r:id="rId33"/>
        </w:object>
      </w:r>
      <w:r w:rsidR="00FF291D">
        <w:rPr>
          <w:rFonts w:ascii="Comic Sans MS" w:hAnsi="Comic Sans MS"/>
          <w:sz w:val="28"/>
          <w:szCs w:val="28"/>
        </w:rPr>
        <w:t xml:space="preserve"> του κιλού και ένα μπουκάλι νερό που ζυγίζει </w:t>
      </w:r>
      <w:r w:rsidR="00FF291D" w:rsidRPr="005474EA">
        <w:rPr>
          <w:position w:val="-22"/>
        </w:rPr>
        <w:object w:dxaOrig="220" w:dyaOrig="580">
          <v:shape id="_x0000_i1033" type="#_x0000_t75" style="width:11.25pt;height:29.25pt" o:ole="">
            <v:imagedata r:id="rId34" o:title=""/>
          </v:shape>
          <o:OLEObject Type="Embed" ProgID="Equation.DSMT4" ShapeID="_x0000_i1033" DrawAspect="Content" ObjectID="_1594306267" r:id="rId35"/>
        </w:object>
      </w:r>
      <w:r w:rsidR="00FF291D">
        <w:rPr>
          <w:rFonts w:ascii="Comic Sans MS" w:hAnsi="Comic Sans MS"/>
          <w:sz w:val="28"/>
          <w:szCs w:val="28"/>
        </w:rPr>
        <w:t xml:space="preserve"> του κιλού. Πόσα κιλά ζύγιζε το σακίδιο της; </w:t>
      </w:r>
    </w:p>
    <w:p w:rsidR="00FF291D" w:rsidRPr="00A1111D" w:rsidRDefault="00FF291D" w:rsidP="00FF291D">
      <w:pPr>
        <w:rPr>
          <w:rFonts w:ascii="Comic Sans MS" w:hAnsi="Comic Sans MS"/>
          <w:sz w:val="28"/>
          <w:szCs w:val="28"/>
        </w:rPr>
      </w:pPr>
    </w:p>
    <w:p w:rsidR="00FF291D" w:rsidRPr="00A1111D" w:rsidRDefault="00FF291D" w:rsidP="00FF291D">
      <w:pPr>
        <w:rPr>
          <w:rFonts w:ascii="Comic Sans MS" w:hAnsi="Comic Sans MS"/>
          <w:sz w:val="28"/>
          <w:szCs w:val="28"/>
        </w:rPr>
      </w:pPr>
    </w:p>
    <w:p w:rsidR="00FF291D" w:rsidRPr="00A1111D" w:rsidRDefault="00FF291D" w:rsidP="00FF291D">
      <w:pPr>
        <w:rPr>
          <w:rFonts w:ascii="Comic Sans MS" w:hAnsi="Comic Sans MS"/>
          <w:sz w:val="28"/>
          <w:szCs w:val="28"/>
        </w:rPr>
      </w:pPr>
    </w:p>
    <w:p w:rsidR="00FF291D" w:rsidRPr="00A1111D" w:rsidRDefault="00FF291D" w:rsidP="00FF291D">
      <w:pPr>
        <w:rPr>
          <w:rFonts w:ascii="Comic Sans MS" w:hAnsi="Comic Sans MS"/>
          <w:sz w:val="28"/>
          <w:szCs w:val="28"/>
        </w:rPr>
      </w:pPr>
    </w:p>
    <w:p w:rsidR="00FF291D" w:rsidRPr="00A1111D" w:rsidRDefault="00FF291D" w:rsidP="00FF291D">
      <w:pPr>
        <w:rPr>
          <w:rFonts w:ascii="Comic Sans MS" w:hAnsi="Comic Sans MS"/>
          <w:sz w:val="28"/>
          <w:szCs w:val="28"/>
        </w:rPr>
      </w:pPr>
    </w:p>
    <w:p w:rsidR="00FC4ECB" w:rsidRDefault="00FC4ECB" w:rsidP="00FF291D">
      <w:pPr>
        <w:rPr>
          <w:rFonts w:ascii="Comic Sans MS" w:hAnsi="Comic Sans MS"/>
          <w:sz w:val="28"/>
          <w:szCs w:val="28"/>
        </w:rPr>
      </w:pPr>
    </w:p>
    <w:p w:rsidR="00FC4ECB" w:rsidRPr="00FC4ECB" w:rsidRDefault="00FC4ECB" w:rsidP="00FC4ECB">
      <w:pPr>
        <w:rPr>
          <w:rFonts w:ascii="Comic Sans MS" w:hAnsi="Comic Sans MS"/>
          <w:sz w:val="28"/>
          <w:szCs w:val="28"/>
        </w:rPr>
      </w:pPr>
    </w:p>
    <w:p w:rsidR="00FC4ECB" w:rsidRDefault="00FC4ECB" w:rsidP="00FC4ECB">
      <w:pPr>
        <w:rPr>
          <w:rFonts w:ascii="Comic Sans MS" w:hAnsi="Comic Sans MS"/>
          <w:sz w:val="28"/>
          <w:szCs w:val="28"/>
        </w:rPr>
      </w:pPr>
    </w:p>
    <w:p w:rsidR="007A5620" w:rsidRPr="00FC4ECB" w:rsidRDefault="00FC4ECB" w:rsidP="00FC4ECB">
      <w:pPr>
        <w:jc w:val="center"/>
        <w:rPr>
          <w:rFonts w:ascii="Comic Sans MS" w:hAnsi="Comic Sans MS"/>
          <w:sz w:val="28"/>
          <w:szCs w:val="28"/>
        </w:rPr>
      </w:pPr>
      <w:r w:rsidRPr="00FC4ECB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2390775" cy="1668635"/>
            <wp:effectExtent l="19050" t="0" r="9525" b="0"/>
            <wp:docPr id="13" name="Εικόνα 13" descr="school-supplies-clipart-nTX6dEX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hool-supplies-clipart-nTX6dEXTB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6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620" w:rsidRPr="00FC4ECB" w:rsidSect="003E2862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56C5"/>
    <w:multiLevelType w:val="hybridMultilevel"/>
    <w:tmpl w:val="AA34F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67BFA"/>
    <w:multiLevelType w:val="hybridMultilevel"/>
    <w:tmpl w:val="FD0C47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11AE6"/>
    <w:multiLevelType w:val="hybridMultilevel"/>
    <w:tmpl w:val="350461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5E6340"/>
    <w:multiLevelType w:val="hybridMultilevel"/>
    <w:tmpl w:val="CAB8A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2862"/>
    <w:rsid w:val="00032B7C"/>
    <w:rsid w:val="00111180"/>
    <w:rsid w:val="0018780C"/>
    <w:rsid w:val="0032354B"/>
    <w:rsid w:val="003406B5"/>
    <w:rsid w:val="00360304"/>
    <w:rsid w:val="003977CB"/>
    <w:rsid w:val="003E2862"/>
    <w:rsid w:val="00460A0E"/>
    <w:rsid w:val="004D106C"/>
    <w:rsid w:val="005838CA"/>
    <w:rsid w:val="006736FD"/>
    <w:rsid w:val="00676858"/>
    <w:rsid w:val="007A5620"/>
    <w:rsid w:val="009A1315"/>
    <w:rsid w:val="00AD1DA4"/>
    <w:rsid w:val="00B77401"/>
    <w:rsid w:val="00BD111C"/>
    <w:rsid w:val="00BE2C90"/>
    <w:rsid w:val="00E650EC"/>
    <w:rsid w:val="00FC4ECB"/>
    <w:rsid w:val="00FD4671"/>
    <w:rsid w:val="00FF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91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C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C4E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5</cp:revision>
  <dcterms:created xsi:type="dcterms:W3CDTF">2018-07-28T14:53:00Z</dcterms:created>
  <dcterms:modified xsi:type="dcterms:W3CDTF">2018-07-28T15:03:00Z</dcterms:modified>
</cp:coreProperties>
</file>